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CF2" w:rsidRDefault="00332CF2" w:rsidP="00332CF2">
      <w:pPr>
        <w:jc w:val="center"/>
        <w:rPr>
          <w:b/>
          <w:sz w:val="32"/>
          <w:szCs w:val="32"/>
        </w:rPr>
      </w:pPr>
      <w:r w:rsidRPr="00ED71D5">
        <w:rPr>
          <w:b/>
          <w:sz w:val="32"/>
          <w:szCs w:val="32"/>
        </w:rPr>
        <w:t>Dům dětí a mládeže</w:t>
      </w:r>
      <w:r>
        <w:rPr>
          <w:b/>
          <w:sz w:val="32"/>
          <w:szCs w:val="32"/>
        </w:rPr>
        <w:t xml:space="preserve"> DAMIÁN</w:t>
      </w:r>
      <w:r w:rsidRPr="00ED71D5">
        <w:rPr>
          <w:b/>
          <w:sz w:val="32"/>
          <w:szCs w:val="32"/>
        </w:rPr>
        <w:t>, Lanškroun</w:t>
      </w:r>
    </w:p>
    <w:p w:rsidR="00332CF2" w:rsidRDefault="00332CF2" w:rsidP="00332CF2">
      <w:pPr>
        <w:jc w:val="center"/>
        <w:rPr>
          <w:sz w:val="32"/>
          <w:szCs w:val="32"/>
        </w:rPr>
      </w:pPr>
    </w:p>
    <w:p w:rsidR="00332CF2" w:rsidRDefault="00332CF2" w:rsidP="00332CF2">
      <w:pPr>
        <w:jc w:val="center"/>
      </w:pPr>
    </w:p>
    <w:p w:rsidR="00332CF2" w:rsidRDefault="00332CF2" w:rsidP="00332CF2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1877060</wp:posOffset>
            </wp:positionH>
            <wp:positionV relativeFrom="paragraph">
              <wp:posOffset>59690</wp:posOffset>
            </wp:positionV>
            <wp:extent cx="2019300" cy="2019300"/>
            <wp:effectExtent l="0" t="0" r="0" b="0"/>
            <wp:wrapTight wrapText="bothSides">
              <wp:wrapPolygon edited="0">
                <wp:start x="0" y="0"/>
                <wp:lineTo x="0" y="21396"/>
                <wp:lineTo x="21396" y="21396"/>
                <wp:lineTo x="21396" y="0"/>
                <wp:lineTo x="0" y="0"/>
              </wp:wrapPolygon>
            </wp:wrapTight>
            <wp:docPr id="1" name="Obrázek 1" descr="C:\Users\DDM\Desktop\2025 DDM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DM\Desktop\2025 DDM\logo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2CF2" w:rsidRDefault="00332CF2" w:rsidP="00332CF2">
      <w:pPr>
        <w:jc w:val="center"/>
      </w:pPr>
    </w:p>
    <w:p w:rsidR="00332CF2" w:rsidRDefault="00332CF2" w:rsidP="00332CF2">
      <w:pPr>
        <w:jc w:val="center"/>
      </w:pPr>
    </w:p>
    <w:p w:rsidR="00332CF2" w:rsidRDefault="00332CF2" w:rsidP="00332CF2">
      <w:pPr>
        <w:jc w:val="center"/>
      </w:pPr>
    </w:p>
    <w:p w:rsidR="00332CF2" w:rsidRDefault="00332CF2" w:rsidP="00332CF2">
      <w:pPr>
        <w:jc w:val="center"/>
      </w:pPr>
    </w:p>
    <w:p w:rsidR="00332CF2" w:rsidRDefault="00332CF2" w:rsidP="00332CF2">
      <w:pPr>
        <w:pStyle w:val="Normlnweb"/>
      </w:pPr>
    </w:p>
    <w:p w:rsidR="00332CF2" w:rsidRDefault="00332CF2" w:rsidP="00332CF2">
      <w:pPr>
        <w:jc w:val="center"/>
      </w:pPr>
    </w:p>
    <w:p w:rsidR="00332CF2" w:rsidRDefault="00332CF2" w:rsidP="00332CF2">
      <w:pPr>
        <w:jc w:val="center"/>
      </w:pPr>
    </w:p>
    <w:p w:rsidR="00332CF2" w:rsidRDefault="00332CF2" w:rsidP="00332CF2">
      <w:pPr>
        <w:jc w:val="center"/>
      </w:pPr>
    </w:p>
    <w:p w:rsidR="00332CF2" w:rsidRDefault="00332CF2" w:rsidP="00332CF2">
      <w:pPr>
        <w:jc w:val="center"/>
      </w:pPr>
    </w:p>
    <w:p w:rsidR="00332CF2" w:rsidRDefault="00332CF2" w:rsidP="00332CF2">
      <w:pPr>
        <w:jc w:val="center"/>
      </w:pPr>
    </w:p>
    <w:p w:rsidR="00332CF2" w:rsidRDefault="00332CF2" w:rsidP="00332CF2">
      <w:pPr>
        <w:jc w:val="center"/>
        <w:rPr>
          <w:b/>
          <w:color w:val="0000FF"/>
          <w:sz w:val="72"/>
          <w:szCs w:val="72"/>
        </w:rPr>
      </w:pPr>
    </w:p>
    <w:p w:rsidR="00332CF2" w:rsidRDefault="00332CF2" w:rsidP="00332CF2">
      <w:pPr>
        <w:jc w:val="center"/>
        <w:rPr>
          <w:b/>
          <w:color w:val="0000FF"/>
          <w:sz w:val="72"/>
          <w:szCs w:val="72"/>
        </w:rPr>
      </w:pPr>
      <w:r>
        <w:rPr>
          <w:b/>
          <w:color w:val="0000FF"/>
          <w:sz w:val="72"/>
          <w:szCs w:val="72"/>
        </w:rPr>
        <w:t>ŠKOLNÍ PREVENTIVNÍ STRATEGIE</w:t>
      </w:r>
    </w:p>
    <w:p w:rsidR="00332CF2" w:rsidRDefault="00332CF2" w:rsidP="00332CF2">
      <w:pPr>
        <w:jc w:val="center"/>
        <w:rPr>
          <w:b/>
          <w:color w:val="0000FF"/>
          <w:sz w:val="72"/>
          <w:szCs w:val="72"/>
        </w:rPr>
      </w:pPr>
    </w:p>
    <w:p w:rsidR="00332CF2" w:rsidRDefault="00332CF2" w:rsidP="00332CF2">
      <w:pPr>
        <w:jc w:val="center"/>
        <w:rPr>
          <w:color w:val="0000FF"/>
          <w:sz w:val="56"/>
          <w:szCs w:val="56"/>
        </w:rPr>
      </w:pPr>
    </w:p>
    <w:p w:rsidR="00332CF2" w:rsidRDefault="00332CF2" w:rsidP="00332CF2">
      <w:r>
        <w:t xml:space="preserve">Zpracovala:    </w:t>
      </w:r>
      <w:r w:rsidR="001F26CC">
        <w:t>Bc. et</w:t>
      </w:r>
      <w:bookmarkStart w:id="0" w:name="_GoBack"/>
      <w:bookmarkEnd w:id="0"/>
      <w:r>
        <w:t xml:space="preserve"> Bc. Iva Skalická</w:t>
      </w:r>
    </w:p>
    <w:p w:rsidR="00332CF2" w:rsidRDefault="00332CF2" w:rsidP="00332CF2">
      <w:r>
        <w:tab/>
      </w:r>
      <w:r>
        <w:tab/>
        <w:t>ředitelka DDM DAMIÁN, Lanškroun</w:t>
      </w:r>
    </w:p>
    <w:p w:rsidR="00332CF2" w:rsidRDefault="00332CF2" w:rsidP="00332CF2">
      <w:r>
        <w:t xml:space="preserve">Schváleno pedagogickou radou: </w:t>
      </w:r>
      <w:r w:rsidR="001F26CC">
        <w:t>4. 9. 2023</w:t>
      </w:r>
    </w:p>
    <w:p w:rsidR="00332CF2" w:rsidRDefault="00332CF2" w:rsidP="00332CF2"/>
    <w:p w:rsidR="00332CF2" w:rsidRPr="001D532B" w:rsidRDefault="00332CF2" w:rsidP="00332CF2">
      <w:pPr>
        <w:jc w:val="center"/>
        <w:rPr>
          <w:sz w:val="28"/>
          <w:u w:val="single"/>
        </w:rPr>
      </w:pPr>
    </w:p>
    <w:p w:rsidR="00332CF2" w:rsidRDefault="00332CF2" w:rsidP="00332CF2">
      <w:pPr>
        <w:jc w:val="center"/>
        <w:rPr>
          <w:sz w:val="28"/>
        </w:rPr>
      </w:pPr>
    </w:p>
    <w:p w:rsidR="00332CF2" w:rsidRDefault="00332CF2" w:rsidP="00332CF2">
      <w:pPr>
        <w:jc w:val="center"/>
        <w:rPr>
          <w:sz w:val="28"/>
        </w:rPr>
      </w:pPr>
    </w:p>
    <w:p w:rsidR="00332CF2" w:rsidRDefault="00332CF2" w:rsidP="00332CF2">
      <w:pPr>
        <w:jc w:val="both"/>
        <w:rPr>
          <w:b/>
          <w:bCs/>
        </w:rPr>
      </w:pPr>
    </w:p>
    <w:p w:rsidR="00332CF2" w:rsidRDefault="00332CF2" w:rsidP="00332CF2">
      <w:pPr>
        <w:jc w:val="both"/>
        <w:rPr>
          <w:b/>
          <w:bCs/>
        </w:rPr>
      </w:pPr>
    </w:p>
    <w:p w:rsidR="00332CF2" w:rsidRDefault="00332CF2" w:rsidP="00332CF2">
      <w:pPr>
        <w:pStyle w:val="Nadpisobsahu"/>
      </w:pPr>
    </w:p>
    <w:p w:rsidR="00332CF2" w:rsidRDefault="00332CF2" w:rsidP="00332CF2"/>
    <w:p w:rsidR="00332CF2" w:rsidRDefault="00332CF2" w:rsidP="00332CF2"/>
    <w:p w:rsidR="00332CF2" w:rsidRPr="00BE1E27" w:rsidRDefault="00332CF2" w:rsidP="00332CF2"/>
    <w:p w:rsidR="00332CF2" w:rsidRDefault="00332CF2" w:rsidP="00332CF2">
      <w:pPr>
        <w:jc w:val="center"/>
        <w:rPr>
          <w:b/>
          <w:bCs/>
        </w:rPr>
      </w:pPr>
    </w:p>
    <w:p w:rsidR="00332CF2" w:rsidRDefault="00332CF2" w:rsidP="00332CF2">
      <w:pPr>
        <w:jc w:val="center"/>
        <w:rPr>
          <w:b/>
          <w:bCs/>
        </w:rPr>
      </w:pPr>
    </w:p>
    <w:p w:rsidR="00332CF2" w:rsidRDefault="00332CF2" w:rsidP="00332CF2">
      <w:pPr>
        <w:jc w:val="center"/>
        <w:rPr>
          <w:b/>
          <w:bCs/>
        </w:rPr>
      </w:pPr>
    </w:p>
    <w:p w:rsidR="00332CF2" w:rsidRDefault="00332CF2" w:rsidP="00332CF2">
      <w:pPr>
        <w:jc w:val="center"/>
        <w:rPr>
          <w:b/>
          <w:bCs/>
        </w:rPr>
      </w:pPr>
    </w:p>
    <w:p w:rsidR="00332CF2" w:rsidRDefault="00332CF2" w:rsidP="00332CF2">
      <w:pPr>
        <w:jc w:val="center"/>
        <w:rPr>
          <w:b/>
          <w:bCs/>
        </w:rPr>
      </w:pPr>
    </w:p>
    <w:p w:rsidR="00332CF2" w:rsidRDefault="00332CF2" w:rsidP="00332CF2">
      <w:pPr>
        <w:jc w:val="center"/>
        <w:rPr>
          <w:b/>
          <w:bCs/>
        </w:rPr>
      </w:pPr>
    </w:p>
    <w:p w:rsidR="00AB41D7" w:rsidRDefault="00332CF2" w:rsidP="00AB41D7">
      <w:pPr>
        <w:spacing w:line="360" w:lineRule="auto"/>
        <w:ind w:firstLine="360"/>
        <w:jc w:val="both"/>
      </w:pPr>
      <w:r>
        <w:t>Dům dětí a mládeže DAMIÁN</w:t>
      </w:r>
      <w:r w:rsidR="00AB41D7">
        <w:t xml:space="preserve"> (</w:t>
      </w:r>
      <w:r>
        <w:t>dále jen DDM DAMIÁN</w:t>
      </w:r>
      <w:r w:rsidR="00AB41D7">
        <w:t>)</w:t>
      </w:r>
      <w:r>
        <w:t xml:space="preserve"> na základě své vize a poslání usiluje o to, být otevřeným a bezpečným místem pro děti, mládež i dospělé, které nabízí nejen příjemný a podnětný prostor, ale také čas pro vznik a udržování pozitivních mezilidských vztahů, a dostatek pobídek pro zájmové vzdělávání.</w:t>
      </w:r>
      <w:r w:rsidR="00AB41D7">
        <w:t xml:space="preserve"> </w:t>
      </w:r>
    </w:p>
    <w:p w:rsidR="00332CF2" w:rsidRDefault="00332CF2" w:rsidP="00AB41D7">
      <w:pPr>
        <w:spacing w:line="360" w:lineRule="auto"/>
        <w:ind w:firstLine="360"/>
        <w:jc w:val="both"/>
      </w:pPr>
      <w:r>
        <w:t xml:space="preserve"> Základním principem primární prevence rizikového chování je výchova k předcházení a minimalizaci rizikových projevů chování, ke zdravému životnímu stylu, k rozvoji pozitivního sociálního chování a rozvoji psychosociálních dovedností a zvládání zátěžových situací osobnosti. Jedná se o oblast zabývající se prioritně předcházením rozvoje rizik, které směřují zejména k následujícím rizikovým projevům v chování žáků</w:t>
      </w:r>
      <w:r w:rsidR="00AB41D7">
        <w:t>:</w:t>
      </w:r>
    </w:p>
    <w:p w:rsidR="00332CF2" w:rsidRDefault="00332CF2" w:rsidP="00AB41D7">
      <w:pPr>
        <w:spacing w:line="360" w:lineRule="auto"/>
        <w:jc w:val="both"/>
      </w:pPr>
    </w:p>
    <w:p w:rsidR="00332CF2" w:rsidRDefault="00332CF2" w:rsidP="00AB41D7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 xml:space="preserve">agrese, šikana, </w:t>
      </w:r>
      <w:proofErr w:type="spellStart"/>
      <w:r>
        <w:t>kyberšikana</w:t>
      </w:r>
      <w:proofErr w:type="spellEnd"/>
      <w:r>
        <w:t xml:space="preserve"> a další rizikové formy komunikace prostřednictvím </w:t>
      </w:r>
      <w:proofErr w:type="spellStart"/>
      <w:r>
        <w:t>multimedií</w:t>
      </w:r>
      <w:proofErr w:type="spellEnd"/>
      <w:r>
        <w:t>, násilí, vandalismus, intolerance, antisemitismus, extremismus, rasismus a xenofobie, homofobie</w:t>
      </w:r>
    </w:p>
    <w:p w:rsidR="00332CF2" w:rsidRDefault="00332CF2" w:rsidP="00AB41D7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 xml:space="preserve">záškoláctví, </w:t>
      </w:r>
    </w:p>
    <w:p w:rsidR="00332CF2" w:rsidRDefault="00332CF2" w:rsidP="00AB41D7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 xml:space="preserve">závislostní chování, užívání všech návykových látek, </w:t>
      </w:r>
      <w:proofErr w:type="spellStart"/>
      <w:r>
        <w:t>netolismus</w:t>
      </w:r>
      <w:proofErr w:type="spellEnd"/>
      <w:r>
        <w:t xml:space="preserve">, </w:t>
      </w:r>
      <w:proofErr w:type="spellStart"/>
      <w:r>
        <w:t>gambling</w:t>
      </w:r>
      <w:proofErr w:type="spellEnd"/>
    </w:p>
    <w:p w:rsidR="00332CF2" w:rsidRDefault="00332CF2" w:rsidP="00AB41D7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 xml:space="preserve">rizikové sporty a rizikové chování v dopravě, prevence úrazů </w:t>
      </w:r>
    </w:p>
    <w:p w:rsidR="00332CF2" w:rsidRDefault="00332CF2" w:rsidP="00AB41D7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 xml:space="preserve">spektrum poruch příjmu potravy, </w:t>
      </w:r>
    </w:p>
    <w:p w:rsidR="00332CF2" w:rsidRDefault="00332CF2" w:rsidP="00AB41D7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negativní působení sekt,</w:t>
      </w:r>
    </w:p>
    <w:p w:rsidR="00332CF2" w:rsidRDefault="00332CF2" w:rsidP="00AB41D7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 xml:space="preserve">sexuální rizikové chování, s cílem zabránit výskytu rizikového chování v daných oblastech, nebo co nejvíce omezit škody působené jejich výskytem mezi žáky. </w:t>
      </w:r>
    </w:p>
    <w:p w:rsidR="00332CF2" w:rsidRDefault="00332CF2" w:rsidP="00AB41D7">
      <w:pPr>
        <w:spacing w:line="360" w:lineRule="auto"/>
        <w:ind w:left="360"/>
        <w:jc w:val="both"/>
      </w:pPr>
    </w:p>
    <w:p w:rsidR="00332CF2" w:rsidRDefault="00332CF2" w:rsidP="00AB41D7">
      <w:pPr>
        <w:spacing w:line="360" w:lineRule="auto"/>
        <w:ind w:left="360"/>
        <w:jc w:val="both"/>
      </w:pPr>
    </w:p>
    <w:p w:rsidR="00332CF2" w:rsidRDefault="00332CF2" w:rsidP="00AB41D7">
      <w:pPr>
        <w:spacing w:line="360" w:lineRule="auto"/>
        <w:jc w:val="both"/>
      </w:pPr>
      <w:r>
        <w:t>Cílem je zabránit výskytu rizikového chování v daných oblastech, nebo co nejvíce omezit škody působené jejich výskytem mezi žáky</w:t>
      </w:r>
    </w:p>
    <w:p w:rsidR="00332CF2" w:rsidRDefault="00332CF2" w:rsidP="00AB41D7">
      <w:pPr>
        <w:spacing w:line="360" w:lineRule="auto"/>
        <w:jc w:val="both"/>
        <w:rPr>
          <w:b/>
          <w:bCs/>
        </w:rPr>
      </w:pPr>
    </w:p>
    <w:p w:rsidR="00332CF2" w:rsidRDefault="00332CF2" w:rsidP="00AB41D7">
      <w:pPr>
        <w:spacing w:line="360" w:lineRule="auto"/>
        <w:jc w:val="both"/>
      </w:pPr>
      <w:r>
        <w:t xml:space="preserve">DDM DAMIÁN chce dlouhodobě působit v těchto oblastech: </w:t>
      </w:r>
    </w:p>
    <w:p w:rsidR="00332CF2" w:rsidRDefault="00332CF2" w:rsidP="00AB41D7">
      <w:pPr>
        <w:spacing w:line="360" w:lineRule="auto"/>
        <w:jc w:val="both"/>
      </w:pPr>
    </w:p>
    <w:p w:rsidR="00332CF2" w:rsidRDefault="00332CF2" w:rsidP="00AB41D7">
      <w:pPr>
        <w:spacing w:line="360" w:lineRule="auto"/>
        <w:jc w:val="both"/>
      </w:pPr>
      <w:r w:rsidRPr="00332CF2">
        <w:rPr>
          <w:b/>
        </w:rPr>
        <w:t xml:space="preserve">1) Specifická primární </w:t>
      </w:r>
      <w:proofErr w:type="gramStart"/>
      <w:r w:rsidRPr="00332CF2">
        <w:rPr>
          <w:b/>
        </w:rPr>
        <w:t>prevence</w:t>
      </w:r>
      <w:proofErr w:type="gramEnd"/>
      <w:r>
        <w:t xml:space="preserve">– </w:t>
      </w:r>
      <w:proofErr w:type="gramStart"/>
      <w:r>
        <w:t>aktivity</w:t>
      </w:r>
      <w:proofErr w:type="gramEnd"/>
      <w:r>
        <w:t xml:space="preserve"> a programy, které jsou zaměřeny specificky na předcházení a omezování výskytu jednotlivých forem rizikového chování žáků.</w:t>
      </w:r>
    </w:p>
    <w:p w:rsidR="00332CF2" w:rsidRDefault="00332CF2" w:rsidP="00AB41D7">
      <w:pPr>
        <w:spacing w:line="360" w:lineRule="auto"/>
        <w:jc w:val="both"/>
      </w:pPr>
      <w:r>
        <w:t xml:space="preserve"> Jedná se o:</w:t>
      </w:r>
    </w:p>
    <w:p w:rsidR="00332CF2" w:rsidRDefault="00332CF2" w:rsidP="00AB41D7">
      <w:pPr>
        <w:spacing w:line="360" w:lineRule="auto"/>
        <w:jc w:val="both"/>
      </w:pPr>
      <w:r>
        <w:t xml:space="preserve"> a) všeobecnou prevenci, která je zaměřena na širší populaci, aniž by byl dříve zjišťován rozsah problému nebo rizika,</w:t>
      </w:r>
    </w:p>
    <w:p w:rsidR="00332CF2" w:rsidRDefault="00332CF2" w:rsidP="00AB41D7">
      <w:pPr>
        <w:spacing w:line="360" w:lineRule="auto"/>
        <w:jc w:val="both"/>
      </w:pPr>
      <w:r>
        <w:lastRenderedPageBreak/>
        <w:t xml:space="preserve"> b) selektivní prevenci, která je zaměřena na žáky, u nichž lze předpokládat zvýšený výskyt rizikového chování, </w:t>
      </w:r>
    </w:p>
    <w:p w:rsidR="00332CF2" w:rsidRDefault="00332CF2" w:rsidP="00AB41D7">
      <w:pPr>
        <w:spacing w:line="360" w:lineRule="auto"/>
        <w:jc w:val="both"/>
      </w:pPr>
      <w:r>
        <w:t>c) indikovanou prevenci, která je zaměřena na jednotlivce a skupiny, u nichž byl zaznamenán vyšší výskyt rizikových faktorů v oblasti chování, problematických vztahů v rodině, ve škole nebo s vrstevníky.</w:t>
      </w:r>
    </w:p>
    <w:p w:rsidR="00332CF2" w:rsidRDefault="00332CF2" w:rsidP="00AB41D7">
      <w:pPr>
        <w:spacing w:line="360" w:lineRule="auto"/>
        <w:jc w:val="both"/>
      </w:pPr>
      <w:r w:rsidRPr="00332CF2">
        <w:rPr>
          <w:b/>
        </w:rPr>
        <w:t>2)</w:t>
      </w:r>
      <w:r>
        <w:t xml:space="preserve"> </w:t>
      </w:r>
      <w:r w:rsidRPr="00332CF2">
        <w:rPr>
          <w:b/>
        </w:rPr>
        <w:t xml:space="preserve">Nespecifická primární </w:t>
      </w:r>
      <w:proofErr w:type="gramStart"/>
      <w:r w:rsidRPr="00332CF2">
        <w:rPr>
          <w:b/>
        </w:rPr>
        <w:t>prevence</w:t>
      </w:r>
      <w:proofErr w:type="gramEnd"/>
      <w:r>
        <w:t xml:space="preserve">– </w:t>
      </w:r>
      <w:proofErr w:type="gramStart"/>
      <w:r>
        <w:t>veškeré</w:t>
      </w:r>
      <w:proofErr w:type="gramEnd"/>
      <w:r>
        <w:t xml:space="preserve"> aktivity podporující zdravý životní styl a osvojování pozitivního sociálního chování prostřednictvím smysluplného využívání a organizace volného času, například zájmové, sportovní a volnočasové aktivity a jiné programy, které vedou k dodržování určitých společenských pravidel, zdravého rozvoje osobnosti, k odpovědnosti za sebe a své jednání</w:t>
      </w:r>
    </w:p>
    <w:p w:rsidR="00332CF2" w:rsidRDefault="00332CF2" w:rsidP="00AB41D7">
      <w:pPr>
        <w:spacing w:line="360" w:lineRule="auto"/>
        <w:jc w:val="both"/>
      </w:pPr>
    </w:p>
    <w:p w:rsidR="00332CF2" w:rsidRPr="00332CF2" w:rsidRDefault="00332CF2" w:rsidP="00AB41D7">
      <w:pPr>
        <w:spacing w:line="360" w:lineRule="auto"/>
        <w:jc w:val="both"/>
        <w:rPr>
          <w:b/>
          <w:bCs/>
        </w:rPr>
      </w:pPr>
      <w:r w:rsidRPr="00332CF2">
        <w:rPr>
          <w:b/>
        </w:rPr>
        <w:t>Dlouhodobé cíle DDM DAMIÁN v oblasti prevence rizikového chování:</w:t>
      </w:r>
    </w:p>
    <w:p w:rsidR="00332CF2" w:rsidRDefault="00332CF2" w:rsidP="00AB41D7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všechna pracoviště DDM DAMIÁN jsou otevřenými a bezpečnými místy pro klienty i zaměstnance</w:t>
      </w:r>
    </w:p>
    <w:p w:rsidR="00332CF2" w:rsidRDefault="00332CF2" w:rsidP="00AB41D7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zájmové vzdělávání i volnočasová aktivity v DDM DAMIÁN probíhají v přátelské a pozitivní atmosféře</w:t>
      </w:r>
    </w:p>
    <w:p w:rsidR="00332CF2" w:rsidRDefault="00332CF2" w:rsidP="00AB41D7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vztahy mezi zaměstnanci DDM DAMIÁN a klienty jsou založeny na vzájemné úctě, toleranci a otevřené komunikaci</w:t>
      </w:r>
    </w:p>
    <w:p w:rsidR="00332CF2" w:rsidRDefault="00332CF2" w:rsidP="00AB41D7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 xml:space="preserve">ve všech činnostech jsou dodržována lidská práva a povinnosti </w:t>
      </w:r>
    </w:p>
    <w:p w:rsidR="00332CF2" w:rsidRDefault="00332CF2" w:rsidP="00AB41D7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činnosti DDM DAMIÁN podporují zdravý životní styl</w:t>
      </w:r>
    </w:p>
    <w:p w:rsidR="00332CF2" w:rsidRDefault="00332CF2" w:rsidP="00AB41D7">
      <w:pPr>
        <w:spacing w:line="360" w:lineRule="auto"/>
        <w:jc w:val="both"/>
        <w:rPr>
          <w:b/>
          <w:bCs/>
        </w:rPr>
      </w:pPr>
    </w:p>
    <w:p w:rsidR="00332CF2" w:rsidRPr="00332CF2" w:rsidRDefault="00332CF2" w:rsidP="00AB41D7">
      <w:pPr>
        <w:spacing w:line="360" w:lineRule="auto"/>
        <w:ind w:firstLine="360"/>
        <w:jc w:val="both"/>
        <w:rPr>
          <w:b/>
          <w:bCs/>
        </w:rPr>
      </w:pPr>
      <w:r>
        <w:t>K uskutečnění těchto cílů a jejich konkretizaci slouží Minimální preventivní program DDM DAMIÁN s roční platností, který pojmenovává oblasti prevence rizikového chování, a je zaměřený zejména na výchovu a vzdělávání žáků ke zdravému životnímu stylu, na jejich osobnostní a emočně sociální rozvoj a komunikační dovednosti. Minimální preventivní program je založen na podpoře vlastní aktivity žáků, pestrosti forem preventivní práce s žáky, zapojení celého pedagogického sboru školského zařízení a spolupráci se zákonnými zástupci nezletilých žáků. Minimální preventivní program je zpracováván na jeden školní rok ředitelkou DDM DAMIÁN, podléhá kontrole České školní inspekce, je vyhodnocován průběžně a na závěr školního roku je hodnocena kvalita a efektivita zvolených strategií primární prevence.</w:t>
      </w:r>
    </w:p>
    <w:p w:rsidR="00332CF2" w:rsidRDefault="00332CF2" w:rsidP="00AB41D7">
      <w:pPr>
        <w:spacing w:line="360" w:lineRule="auto"/>
        <w:jc w:val="both"/>
        <w:rPr>
          <w:b/>
          <w:bCs/>
        </w:rPr>
      </w:pPr>
    </w:p>
    <w:p w:rsidR="00332CF2" w:rsidRPr="00BE1E27" w:rsidRDefault="00332CF2" w:rsidP="00AB41D7">
      <w:pPr>
        <w:spacing w:line="360" w:lineRule="auto"/>
        <w:jc w:val="both"/>
        <w:rPr>
          <w:b/>
          <w:bCs/>
        </w:rPr>
      </w:pPr>
    </w:p>
    <w:sectPr w:rsidR="00332CF2" w:rsidRPr="00BE1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90E91"/>
    <w:multiLevelType w:val="hybridMultilevel"/>
    <w:tmpl w:val="5AD2B7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5D0B4F"/>
    <w:multiLevelType w:val="hybridMultilevel"/>
    <w:tmpl w:val="0BB458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CF2"/>
    <w:rsid w:val="001F26CC"/>
    <w:rsid w:val="00332CF2"/>
    <w:rsid w:val="00A42FEF"/>
    <w:rsid w:val="00AB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42E16"/>
  <w15:chartTrackingRefBased/>
  <w15:docId w15:val="{50087AD3-C411-422E-9D16-2A3ABB71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2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32CF2"/>
    <w:pPr>
      <w:keepNext/>
      <w:jc w:val="center"/>
      <w:outlineLvl w:val="0"/>
    </w:pPr>
    <w:rPr>
      <w:b/>
      <w:bCs/>
      <w:sz w:val="28"/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B41D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32CF2"/>
    <w:rPr>
      <w:rFonts w:ascii="Times New Roman" w:eastAsia="Times New Roman" w:hAnsi="Times New Roman" w:cs="Times New Roman"/>
      <w:b/>
      <w:bCs/>
      <w:sz w:val="28"/>
      <w:szCs w:val="24"/>
      <w:u w:val="single"/>
      <w:lang w:eastAsia="cs-CZ"/>
    </w:rPr>
  </w:style>
  <w:style w:type="character" w:styleId="Hypertextovodkaz">
    <w:name w:val="Hyperlink"/>
    <w:uiPriority w:val="99"/>
    <w:rsid w:val="00332CF2"/>
    <w:rPr>
      <w:color w:val="0000FF"/>
      <w:u w:val="single"/>
    </w:rPr>
  </w:style>
  <w:style w:type="paragraph" w:customStyle="1" w:styleId="Default">
    <w:name w:val="Default"/>
    <w:rsid w:val="00332C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332CF2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  <w:u w:val="none"/>
    </w:rPr>
  </w:style>
  <w:style w:type="paragraph" w:styleId="Obsah1">
    <w:name w:val="toc 1"/>
    <w:basedOn w:val="Normln"/>
    <w:next w:val="Normln"/>
    <w:autoRedefine/>
    <w:uiPriority w:val="39"/>
    <w:rsid w:val="00332CF2"/>
  </w:style>
  <w:style w:type="paragraph" w:styleId="Obsah2">
    <w:name w:val="toc 2"/>
    <w:basedOn w:val="Normln"/>
    <w:next w:val="Normln"/>
    <w:autoRedefine/>
    <w:uiPriority w:val="39"/>
    <w:rsid w:val="00332CF2"/>
    <w:pPr>
      <w:ind w:left="240"/>
    </w:pPr>
  </w:style>
  <w:style w:type="paragraph" w:styleId="Normlnweb">
    <w:name w:val="Normal (Web)"/>
    <w:basedOn w:val="Normln"/>
    <w:uiPriority w:val="99"/>
    <w:unhideWhenUsed/>
    <w:rsid w:val="00332CF2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332CF2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AB41D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7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Users\DDM\Desktop\2025%20DDM\logo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574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DDM</dc:creator>
  <cp:keywords/>
  <dc:description/>
  <cp:lastModifiedBy>DDM</cp:lastModifiedBy>
  <cp:revision>2</cp:revision>
  <dcterms:created xsi:type="dcterms:W3CDTF">2025-02-05T19:02:00Z</dcterms:created>
  <dcterms:modified xsi:type="dcterms:W3CDTF">2025-02-06T11:45:00Z</dcterms:modified>
</cp:coreProperties>
</file>